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77D" w:rsidRPr="00834203" w:rsidRDefault="008E777D" w:rsidP="008E777D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10267" w:type="dxa"/>
        <w:tblInd w:w="-284" w:type="dxa"/>
        <w:tblLook w:val="04A0"/>
      </w:tblPr>
      <w:tblGrid>
        <w:gridCol w:w="3645"/>
        <w:gridCol w:w="3237"/>
        <w:gridCol w:w="3385"/>
      </w:tblGrid>
      <w:tr w:rsidR="008E777D" w:rsidRPr="009774C3" w:rsidTr="00BF4E41">
        <w:trPr>
          <w:trHeight w:val="3279"/>
        </w:trPr>
        <w:tc>
          <w:tcPr>
            <w:tcW w:w="3645" w:type="dxa"/>
            <w:shd w:val="clear" w:color="auto" w:fill="auto"/>
          </w:tcPr>
          <w:p w:rsidR="008E777D" w:rsidRPr="009774C3" w:rsidRDefault="008E777D" w:rsidP="00BF4E41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Руководитель</w:t>
            </w:r>
            <w:r w:rsidR="00B450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</w:t>
            </w:r>
            <w:r w:rsidR="00BF4E41">
              <w:rPr>
                <w:rFonts w:ascii="Times New Roman" w:hAnsi="Times New Roman" w:cs="Times New Roman"/>
                <w:sz w:val="24"/>
                <w:szCs w:val="24"/>
              </w:rPr>
              <w:t>_____(Н.А. Бондарева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E777D" w:rsidRPr="00DC5F9D" w:rsidRDefault="008E777D" w:rsidP="00BF4E41">
            <w:pPr>
              <w:pStyle w:val="a3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 w:rsidRPr="00DC5F9D">
              <w:t>Принята</w:t>
            </w:r>
            <w:proofErr w:type="gramEnd"/>
            <w:r w:rsidRPr="00DC5F9D">
              <w:t xml:space="preserve"> решением педагогического совета протокол </w:t>
            </w:r>
          </w:p>
          <w:p w:rsidR="008E777D" w:rsidRDefault="008E777D" w:rsidP="00BF4E41">
            <w:pPr>
              <w:pStyle w:val="a3"/>
              <w:tabs>
                <w:tab w:val="left" w:pos="284"/>
                <w:tab w:val="left" w:pos="426"/>
                <w:tab w:val="left" w:pos="6237"/>
              </w:tabs>
              <w:jc w:val="left"/>
            </w:pPr>
            <w:r>
              <w:t xml:space="preserve">от </w:t>
            </w:r>
            <w:r w:rsidR="00BF4E41">
              <w:t>«</w:t>
            </w:r>
            <w:r w:rsidR="00D236F8">
              <w:rPr>
                <w:u w:val="single"/>
              </w:rPr>
              <w:t>28</w:t>
            </w:r>
            <w:r w:rsidR="00BF4E41">
              <w:t>»</w:t>
            </w:r>
            <w:r w:rsidRPr="00DC5F9D">
              <w:t xml:space="preserve"> авгу</w:t>
            </w:r>
            <w:r w:rsidR="00BF4E41">
              <w:t>ста 2025</w:t>
            </w:r>
            <w:r>
              <w:t xml:space="preserve"> г. № 1</w:t>
            </w:r>
          </w:p>
          <w:p w:rsidR="008E777D" w:rsidRPr="00DC5F9D" w:rsidRDefault="008E777D" w:rsidP="00BF4E41">
            <w:pPr>
              <w:pStyle w:val="a3"/>
              <w:tabs>
                <w:tab w:val="left" w:pos="284"/>
                <w:tab w:val="left" w:pos="426"/>
                <w:tab w:val="left" w:pos="6237"/>
              </w:tabs>
              <w:jc w:val="left"/>
            </w:pPr>
          </w:p>
          <w:p w:rsidR="008E777D" w:rsidRPr="00DC5F9D" w:rsidRDefault="008E777D" w:rsidP="00BF4E41">
            <w:pPr>
              <w:pStyle w:val="a3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 w:rsidRPr="00DC5F9D">
              <w:t>Рассмотрена</w:t>
            </w:r>
            <w:proofErr w:type="gramEnd"/>
            <w:r w:rsidRPr="00DC5F9D">
              <w:t xml:space="preserve"> на заседании МО</w:t>
            </w:r>
            <w:r w:rsidRPr="00DC5F9D">
              <w:br/>
              <w:t xml:space="preserve">протокол </w:t>
            </w:r>
            <w:r w:rsidRPr="00DC5F9D">
              <w:br/>
              <w:t>от «</w:t>
            </w:r>
            <w:r w:rsidR="00D236F8">
              <w:t>26</w:t>
            </w:r>
            <w:r w:rsidRPr="00DC5F9D">
              <w:t>» августа 202</w:t>
            </w:r>
            <w:r w:rsidR="00BF4E41">
              <w:t>5</w:t>
            </w:r>
            <w:r>
              <w:t xml:space="preserve"> </w:t>
            </w:r>
            <w:r w:rsidRPr="00DC5F9D">
              <w:t>г. №</w:t>
            </w:r>
            <w:r>
              <w:t xml:space="preserve"> 1</w:t>
            </w:r>
          </w:p>
        </w:tc>
        <w:tc>
          <w:tcPr>
            <w:tcW w:w="3237" w:type="dxa"/>
            <w:shd w:val="clear" w:color="auto" w:fill="auto"/>
          </w:tcPr>
          <w:p w:rsidR="008E777D" w:rsidRPr="009774C3" w:rsidRDefault="008E777D" w:rsidP="005B1338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385" w:type="dxa"/>
            <w:shd w:val="clear" w:color="auto" w:fill="auto"/>
          </w:tcPr>
          <w:p w:rsidR="008E777D" w:rsidRDefault="008E777D" w:rsidP="005B1338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8E777D" w:rsidRPr="00DC5F9D" w:rsidRDefault="008E777D" w:rsidP="005B1338">
            <w:pPr>
              <w:pStyle w:val="a3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№2</w:t>
            </w:r>
          </w:p>
          <w:p w:rsidR="008E777D" w:rsidRPr="00DC5F9D" w:rsidRDefault="008E777D" w:rsidP="005B1338">
            <w:pPr>
              <w:pStyle w:val="a3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proofErr w:type="spellStart"/>
            <w:r>
              <w:t>А.М.Небыков</w:t>
            </w:r>
            <w:proofErr w:type="spellEnd"/>
            <w:r w:rsidRPr="00DC5F9D">
              <w:t>)</w:t>
            </w:r>
          </w:p>
        </w:tc>
      </w:tr>
      <w:tr w:rsidR="008E777D" w:rsidTr="00BF4E41">
        <w:trPr>
          <w:trHeight w:val="1127"/>
        </w:trPr>
        <w:tc>
          <w:tcPr>
            <w:tcW w:w="3645" w:type="dxa"/>
            <w:shd w:val="clear" w:color="auto" w:fill="auto"/>
          </w:tcPr>
          <w:p w:rsidR="008E777D" w:rsidRPr="009774C3" w:rsidRDefault="008E777D" w:rsidP="005B1338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37" w:type="dxa"/>
            <w:shd w:val="clear" w:color="auto" w:fill="auto"/>
          </w:tcPr>
          <w:p w:rsidR="008E777D" w:rsidRPr="009774C3" w:rsidRDefault="008E777D" w:rsidP="005B1338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8E777D" w:rsidRPr="00DC5F9D" w:rsidRDefault="008E777D" w:rsidP="00BF4E41">
            <w:pPr>
              <w:pStyle w:val="a3"/>
              <w:tabs>
                <w:tab w:val="left" w:pos="0"/>
                <w:tab w:val="left" w:pos="6237"/>
              </w:tabs>
              <w:jc w:val="left"/>
            </w:pPr>
            <w:proofErr w:type="gramStart"/>
            <w:r>
              <w:t>Введена</w:t>
            </w:r>
            <w:proofErr w:type="gramEnd"/>
            <w:r w:rsidRPr="00DC5F9D">
              <w:t xml:space="preserve"> в действие приказом</w:t>
            </w:r>
          </w:p>
          <w:p w:rsidR="008E777D" w:rsidRPr="00DC5F9D" w:rsidRDefault="008E777D" w:rsidP="00BF4E41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 xml:space="preserve">от </w:t>
            </w:r>
            <w:r w:rsidR="00BF4E41">
              <w:t>«</w:t>
            </w:r>
            <w:r w:rsidR="00D236F8">
              <w:t>28</w:t>
            </w:r>
            <w:r w:rsidR="00BF4E41">
              <w:t>»</w:t>
            </w:r>
            <w:r w:rsidRPr="00DC5F9D">
              <w:t xml:space="preserve"> августа   202</w:t>
            </w:r>
            <w:r w:rsidR="00BF4E41">
              <w:t>5</w:t>
            </w:r>
            <w:r>
              <w:t xml:space="preserve"> </w:t>
            </w:r>
            <w:r w:rsidRPr="00DC5F9D">
              <w:t>г.</w:t>
            </w:r>
            <w:r w:rsidR="00D236F8">
              <w:t xml:space="preserve"> № 312</w:t>
            </w:r>
          </w:p>
          <w:p w:rsidR="008E777D" w:rsidRPr="00DC5F9D" w:rsidRDefault="008E777D" w:rsidP="005B1338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8E777D" w:rsidRDefault="008E777D" w:rsidP="008E777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8E777D" w:rsidRDefault="008E777D" w:rsidP="008E777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8E777D" w:rsidRDefault="008E777D" w:rsidP="008E777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8E777D" w:rsidRDefault="008E777D" w:rsidP="008E777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8305A5" w:rsidRDefault="008305A5" w:rsidP="008305A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Рабочая программа</w:t>
      </w:r>
    </w:p>
    <w:p w:rsidR="008305A5" w:rsidRDefault="008305A5" w:rsidP="008305A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 адаптивной физкультуре</w:t>
      </w:r>
    </w:p>
    <w:p w:rsidR="008305A5" w:rsidRDefault="00A2359B" w:rsidP="008305A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7</w:t>
      </w:r>
      <w:r w:rsidR="008305A5">
        <w:rPr>
          <w:rFonts w:ascii="Times New Roman" w:hAnsi="Times New Roman" w:cs="Times New Roman"/>
          <w:b/>
          <w:sz w:val="32"/>
        </w:rPr>
        <w:t xml:space="preserve"> «Г» класс</w:t>
      </w:r>
    </w:p>
    <w:p w:rsidR="008305A5" w:rsidRDefault="008305A5" w:rsidP="008305A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proofErr w:type="gramStart"/>
      <w:r>
        <w:rPr>
          <w:rFonts w:ascii="Times New Roman" w:hAnsi="Times New Roman" w:cs="Times New Roman"/>
          <w:b/>
          <w:bCs/>
          <w:sz w:val="32"/>
        </w:rPr>
        <w:t>(в соответствии с АООП УО образования</w:t>
      </w:r>
      <w:proofErr w:type="gramEnd"/>
    </w:p>
    <w:p w:rsidR="008305A5" w:rsidRDefault="008305A5" w:rsidP="008305A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bCs/>
          <w:sz w:val="32"/>
        </w:rPr>
        <w:t>обучающихся с РАС (вариант 2))</w:t>
      </w:r>
    </w:p>
    <w:p w:rsidR="008E777D" w:rsidRDefault="008E777D" w:rsidP="008E777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8E777D" w:rsidRDefault="008E777D" w:rsidP="008E777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E777D" w:rsidRDefault="008E777D" w:rsidP="008E777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E777D" w:rsidRDefault="008E777D" w:rsidP="008E777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E777D" w:rsidRDefault="008E777D" w:rsidP="008E777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E777D" w:rsidRDefault="008E777D" w:rsidP="008305A5">
      <w:pPr>
        <w:tabs>
          <w:tab w:val="left" w:pos="2190"/>
        </w:tabs>
        <w:spacing w:line="240" w:lineRule="auto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8E777D" w:rsidRPr="00C7290F" w:rsidTr="005B1338">
        <w:tc>
          <w:tcPr>
            <w:tcW w:w="4360" w:type="dxa"/>
          </w:tcPr>
          <w:p w:rsidR="008E777D" w:rsidRPr="00C7290F" w:rsidRDefault="008E777D" w:rsidP="00A2359B">
            <w:pPr>
              <w:tabs>
                <w:tab w:val="left" w:pos="2190"/>
              </w:tabs>
              <w:spacing w:after="0"/>
              <w:rPr>
                <w:rFonts w:ascii="Times New Roman" w:hAnsi="Times New Roman" w:cs="Times New Roman"/>
                <w:sz w:val="28"/>
              </w:rPr>
            </w:pPr>
            <w:r w:rsidRPr="00C7290F">
              <w:rPr>
                <w:rFonts w:ascii="Times New Roman" w:hAnsi="Times New Roman" w:cs="Times New Roman"/>
                <w:sz w:val="28"/>
              </w:rPr>
              <w:t>Разработал:</w:t>
            </w:r>
          </w:p>
          <w:p w:rsidR="008E777D" w:rsidRDefault="008E777D" w:rsidP="00A2359B">
            <w:pPr>
              <w:tabs>
                <w:tab w:val="left" w:pos="2190"/>
              </w:tabs>
              <w:spacing w:after="0"/>
              <w:rPr>
                <w:rFonts w:ascii="Times New Roman" w:hAnsi="Times New Roman" w:cs="Times New Roman"/>
                <w:sz w:val="28"/>
              </w:rPr>
            </w:pPr>
            <w:r w:rsidRPr="00C7290F">
              <w:rPr>
                <w:rFonts w:ascii="Times New Roman" w:hAnsi="Times New Roman" w:cs="Times New Roman"/>
                <w:sz w:val="28"/>
              </w:rPr>
              <w:t xml:space="preserve">учитель </w:t>
            </w:r>
          </w:p>
          <w:p w:rsidR="008E777D" w:rsidRPr="00C7290F" w:rsidRDefault="008305A5" w:rsidP="00A2359B">
            <w:pPr>
              <w:tabs>
                <w:tab w:val="left" w:pos="2190"/>
              </w:tabs>
              <w:spacing w:after="0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Сидская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Людмила Николаевна</w:t>
            </w:r>
          </w:p>
          <w:p w:rsidR="00D9440C" w:rsidRPr="00C7290F" w:rsidRDefault="00D9440C" w:rsidP="00A2359B">
            <w:pPr>
              <w:tabs>
                <w:tab w:val="left" w:pos="2190"/>
              </w:tabs>
              <w:spacing w:after="0" w:line="240" w:lineRule="auto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A2359B" w:rsidRDefault="00A2359B" w:rsidP="00985760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A2359B" w:rsidRDefault="00A2359B" w:rsidP="00985760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621E8D" w:rsidRDefault="00621E8D" w:rsidP="00985760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377063" w:rsidRDefault="00377063" w:rsidP="00985760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85760" w:rsidRDefault="00985760" w:rsidP="00985760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E67101" w:rsidRDefault="00E67101" w:rsidP="00E67101">
      <w:pPr>
        <w:pStyle w:val="a9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Pr="00E67101">
        <w:rPr>
          <w:rFonts w:ascii="Times New Roman" w:hAnsi="Times New Roman" w:cs="Times New Roman"/>
          <w:sz w:val="28"/>
          <w:szCs w:val="28"/>
        </w:rPr>
        <w:t>адаптивной физкультуре</w:t>
      </w:r>
      <w:r>
        <w:rPr>
          <w:rFonts w:ascii="Times New Roman" w:hAnsi="Times New Roman" w:cs="Times New Roman"/>
          <w:sz w:val="28"/>
          <w:szCs w:val="28"/>
        </w:rPr>
        <w:t xml:space="preserve">  для 7 класса разработана на основании нормативных документов: </w:t>
      </w:r>
    </w:p>
    <w:p w:rsidR="00E67101" w:rsidRDefault="00E67101" w:rsidP="00E67101">
      <w:pPr>
        <w:pStyle w:val="a9"/>
        <w:numPr>
          <w:ilvl w:val="0"/>
          <w:numId w:val="9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E67101" w:rsidRDefault="00E67101" w:rsidP="00E67101">
      <w:pPr>
        <w:pStyle w:val="a9"/>
        <w:numPr>
          <w:ilvl w:val="0"/>
          <w:numId w:val="9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E67101" w:rsidRDefault="00E67101" w:rsidP="00E67101">
      <w:pPr>
        <w:pStyle w:val="a9"/>
        <w:numPr>
          <w:ilvl w:val="0"/>
          <w:numId w:val="9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E67101" w:rsidRDefault="00E67101" w:rsidP="00E67101">
      <w:pPr>
        <w:pStyle w:val="a9"/>
        <w:numPr>
          <w:ilvl w:val="0"/>
          <w:numId w:val="9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E67101" w:rsidRPr="0018445B" w:rsidRDefault="00E67101" w:rsidP="00E67101">
      <w:pPr>
        <w:pStyle w:val="a9"/>
        <w:numPr>
          <w:ilvl w:val="0"/>
          <w:numId w:val="9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 w:rsidRPr="0018445B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E67101" w:rsidRDefault="00E67101" w:rsidP="00E67101">
      <w:pPr>
        <w:pStyle w:val="a9"/>
        <w:numPr>
          <w:ilvl w:val="0"/>
          <w:numId w:val="9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E67101" w:rsidRDefault="00E67101" w:rsidP="00E67101">
      <w:pPr>
        <w:pStyle w:val="a9"/>
        <w:numPr>
          <w:ilvl w:val="0"/>
          <w:numId w:val="9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E67101" w:rsidRPr="0018445B" w:rsidRDefault="00E67101" w:rsidP="00E67101">
      <w:pPr>
        <w:pStyle w:val="a9"/>
        <w:numPr>
          <w:ilvl w:val="0"/>
          <w:numId w:val="9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18445B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A112BF" w:rsidRDefault="00A112BF" w:rsidP="0098576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112BF" w:rsidRDefault="00A112BF" w:rsidP="0098576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112BF" w:rsidRDefault="00A112BF" w:rsidP="0098576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112BF" w:rsidRDefault="00A112BF" w:rsidP="0098576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112BF" w:rsidRDefault="00A112BF" w:rsidP="0098576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85760" w:rsidRDefault="00985760" w:rsidP="009857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 учебного предмета «Адаптивная физическая культура» - создать условия для освоения учащимся системы двигательных координаций, физических качеств и способностей, направленных на жизнеобеспечение, развитие и совершенствование его организма.</w:t>
      </w:r>
    </w:p>
    <w:p w:rsidR="00985760" w:rsidRDefault="00985760" w:rsidP="009857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обучения учебному предмету «Адаптивная физическая культура» решаются следующие основные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задачи:</w:t>
      </w:r>
    </w:p>
    <w:p w:rsidR="00985760" w:rsidRDefault="00985760" w:rsidP="009857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 xml:space="preserve"> гармоническое развитие и социализация учащихся;</w:t>
      </w:r>
    </w:p>
    <w:p w:rsidR="00985760" w:rsidRDefault="00985760" w:rsidP="009857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формирование необходимых в разнообразной двигательной деятельности знаний, умений, навыков и воспитание сознательного отношения к их использованию;</w:t>
      </w:r>
    </w:p>
    <w:p w:rsidR="00985760" w:rsidRDefault="00985760" w:rsidP="009857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совершенствование двигательных, интеллектуальных, волевых и эмоциональных навыков;</w:t>
      </w:r>
    </w:p>
    <w:p w:rsidR="00985760" w:rsidRDefault="00985760" w:rsidP="009857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воспитание нравственных качеств, приучение к дисциплинированности, организованности, ответственности, элементарной самостоятельности.</w:t>
      </w:r>
    </w:p>
    <w:p w:rsidR="00A112BF" w:rsidRDefault="00A112BF" w:rsidP="00985760">
      <w:pPr>
        <w:shd w:val="clear" w:color="auto" w:fill="FFFFFF"/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pacing w:val="-1"/>
          <w:sz w:val="28"/>
          <w:u w:val="single"/>
        </w:rPr>
      </w:pPr>
    </w:p>
    <w:p w:rsidR="00985760" w:rsidRDefault="00985760" w:rsidP="00985760">
      <w:pPr>
        <w:shd w:val="clear" w:color="auto" w:fill="FFFFFF"/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pacing w:val="-1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pacing w:val="-1"/>
          <w:sz w:val="28"/>
          <w:u w:val="single"/>
        </w:rPr>
        <w:t xml:space="preserve">Общая характеристика учебного предмета </w:t>
      </w:r>
    </w:p>
    <w:p w:rsidR="00985760" w:rsidRDefault="00985760" w:rsidP="00985760">
      <w:pPr>
        <w:shd w:val="clear" w:color="auto" w:fill="FFFFFF"/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pacing w:val="-1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pacing w:val="-1"/>
          <w:sz w:val="28"/>
          <w:u w:val="single"/>
        </w:rPr>
        <w:t>«Адаптивная физкультура»</w:t>
      </w:r>
    </w:p>
    <w:p w:rsidR="00985760" w:rsidRDefault="00985760" w:rsidP="009857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Физическое воспитание отличается от других видов воспитания тем, что в его основе лежит обучение упорядоченным двигательным действиям, развитие физических способностей и формирование связанных с ними знаний. Специфичность понятия «адаптивная физическая культура» выражается в дополняющем определении «адаптивная», что подчеркивает ее предназначение для людей с отклонениями в состоянии здоровья, включая школьников с выраженным недоразвитием интеллекта. Это предполагает, что физическая культура во всех ее проявлениях должна стимулировать позитивные реакции в системах и функциях организма, формируя тем самым необходимые двигательные координации, физические качества и способности, направленные на жизнеобеспечение, развитие и совершенствование организма учащегося.</w:t>
      </w:r>
    </w:p>
    <w:p w:rsidR="00985760" w:rsidRDefault="00985760" w:rsidP="00985760">
      <w:pPr>
        <w:shd w:val="clear" w:color="auto" w:fill="FFFFFF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федеральному базисному учебному плану и учебному плану школы на предмет «Адаптивн</w:t>
      </w:r>
      <w:r w:rsidR="00A112BF">
        <w:rPr>
          <w:rFonts w:ascii="Times New Roman" w:hAnsi="Times New Roman" w:cs="Times New Roman"/>
          <w:sz w:val="28"/>
          <w:szCs w:val="28"/>
        </w:rPr>
        <w:t>ая физическая культура» в 7</w:t>
      </w:r>
      <w:r>
        <w:rPr>
          <w:rFonts w:ascii="Times New Roman" w:hAnsi="Times New Roman" w:cs="Times New Roman"/>
          <w:sz w:val="28"/>
          <w:szCs w:val="28"/>
        </w:rPr>
        <w:t xml:space="preserve">-м классе отводится по </w:t>
      </w:r>
      <w:r w:rsidR="00A112BF">
        <w:rPr>
          <w:rFonts w:ascii="Times New Roman" w:hAnsi="Times New Roman" w:cs="Times New Roman"/>
          <w:sz w:val="28"/>
          <w:szCs w:val="28"/>
        </w:rPr>
        <w:t xml:space="preserve">3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учебных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часа</w:t>
      </w:r>
      <w:r w:rsidR="00A112BF">
        <w:rPr>
          <w:rFonts w:ascii="Times New Roman" w:hAnsi="Times New Roman" w:cs="Times New Roman"/>
          <w:sz w:val="28"/>
          <w:szCs w:val="28"/>
        </w:rPr>
        <w:t xml:space="preserve"> в неделю. Общее число часов в 7</w:t>
      </w:r>
      <w:r>
        <w:rPr>
          <w:rFonts w:ascii="Times New Roman" w:hAnsi="Times New Roman" w:cs="Times New Roman"/>
          <w:sz w:val="28"/>
          <w:szCs w:val="28"/>
        </w:rPr>
        <w:t xml:space="preserve"> классе составляет </w:t>
      </w:r>
      <w:r w:rsidR="00A112BF">
        <w:rPr>
          <w:rFonts w:ascii="Times New Roman" w:hAnsi="Times New Roman" w:cs="Times New Roman"/>
          <w:sz w:val="28"/>
          <w:szCs w:val="28"/>
        </w:rPr>
        <w:t>102</w:t>
      </w:r>
      <w:r w:rsidR="00DE6B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</w:t>
      </w:r>
      <w:r w:rsidR="00A112B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5760" w:rsidRDefault="00985760" w:rsidP="00985760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Программа предмета «Адаптивная физкультура» состоит из следующих разделов: «Гимнастика», «Лёгкая атлетика», «Подвижные и спортивные игры» </w:t>
      </w:r>
    </w:p>
    <w:p w:rsidR="00985760" w:rsidRDefault="00985760" w:rsidP="009857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Минимум  содержания по разделам.</w:t>
      </w:r>
    </w:p>
    <w:tbl>
      <w:tblPr>
        <w:tblW w:w="9300" w:type="dxa"/>
        <w:jc w:val="center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75" w:type="dxa"/>
          <w:left w:w="74" w:type="dxa"/>
          <w:bottom w:w="75" w:type="dxa"/>
          <w:right w:w="75" w:type="dxa"/>
        </w:tblCellMar>
        <w:tblLook w:val="04A0"/>
      </w:tblPr>
      <w:tblGrid>
        <w:gridCol w:w="1164"/>
        <w:gridCol w:w="1131"/>
        <w:gridCol w:w="1325"/>
        <w:gridCol w:w="1908"/>
        <w:gridCol w:w="2457"/>
        <w:gridCol w:w="1315"/>
      </w:tblGrid>
      <w:tr w:rsidR="00985760" w:rsidTr="00985760">
        <w:trPr>
          <w:trHeight w:val="708"/>
          <w:jc w:val="center"/>
        </w:trPr>
        <w:tc>
          <w:tcPr>
            <w:tcW w:w="11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985760" w:rsidRPr="00D9440C" w:rsidRDefault="009857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9440C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Класс </w:t>
            </w:r>
          </w:p>
        </w:tc>
        <w:tc>
          <w:tcPr>
            <w:tcW w:w="1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985760" w:rsidRPr="00D9440C" w:rsidRDefault="00985760">
            <w:pPr>
              <w:suppressAutoHyphens/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9440C">
              <w:rPr>
                <w:rFonts w:ascii="Times New Roman" w:eastAsia="Times New Roman" w:hAnsi="Times New Roman" w:cs="Times New Roman"/>
                <w:bCs/>
                <w:sz w:val="24"/>
              </w:rPr>
              <w:t>Всего часов</w:t>
            </w:r>
          </w:p>
        </w:tc>
        <w:tc>
          <w:tcPr>
            <w:tcW w:w="1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985760" w:rsidRPr="00D9440C" w:rsidRDefault="009857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u w:val="single"/>
              </w:rPr>
            </w:pPr>
            <w:r w:rsidRPr="00D9440C">
              <w:rPr>
                <w:rFonts w:ascii="Times New Roman" w:eastAsia="Times New Roman" w:hAnsi="Times New Roman" w:cs="Times New Roman"/>
                <w:bCs/>
                <w:sz w:val="24"/>
                <w:u w:val="single"/>
              </w:rPr>
              <w:t xml:space="preserve">1 </w:t>
            </w:r>
          </w:p>
          <w:p w:rsidR="00985760" w:rsidRPr="00D9440C" w:rsidRDefault="009857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9440C">
              <w:rPr>
                <w:rFonts w:ascii="Times New Roman" w:eastAsia="Times New Roman" w:hAnsi="Times New Roman" w:cs="Times New Roman"/>
                <w:bCs/>
                <w:sz w:val="24"/>
                <w:u w:val="single"/>
              </w:rPr>
              <w:t>Четверть</w:t>
            </w:r>
          </w:p>
          <w:p w:rsidR="00985760" w:rsidRPr="00D9440C" w:rsidRDefault="009857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9440C">
              <w:rPr>
                <w:rFonts w:ascii="Times New Roman" w:eastAsia="Times New Roman" w:hAnsi="Times New Roman" w:cs="Times New Roman"/>
                <w:bCs/>
                <w:sz w:val="24"/>
              </w:rPr>
              <w:t>Легкая атлетика</w:t>
            </w:r>
          </w:p>
        </w:tc>
        <w:tc>
          <w:tcPr>
            <w:tcW w:w="19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985760" w:rsidRPr="00D9440C" w:rsidRDefault="009857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u w:val="single"/>
              </w:rPr>
            </w:pPr>
            <w:r w:rsidRPr="00D9440C">
              <w:rPr>
                <w:rFonts w:ascii="Times New Roman" w:eastAsia="Times New Roman" w:hAnsi="Times New Roman" w:cs="Times New Roman"/>
                <w:bCs/>
                <w:sz w:val="24"/>
                <w:u w:val="single"/>
              </w:rPr>
              <w:t>2</w:t>
            </w:r>
          </w:p>
          <w:p w:rsidR="00985760" w:rsidRPr="00D9440C" w:rsidRDefault="009857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9440C">
              <w:rPr>
                <w:rFonts w:ascii="Times New Roman" w:eastAsia="Times New Roman" w:hAnsi="Times New Roman" w:cs="Times New Roman"/>
                <w:bCs/>
                <w:sz w:val="24"/>
                <w:u w:val="single"/>
              </w:rPr>
              <w:t>Четверть</w:t>
            </w:r>
          </w:p>
          <w:p w:rsidR="00985760" w:rsidRPr="00D9440C" w:rsidRDefault="009857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9440C">
              <w:rPr>
                <w:rFonts w:ascii="Times New Roman" w:eastAsia="Times New Roman" w:hAnsi="Times New Roman" w:cs="Times New Roman"/>
                <w:bCs/>
                <w:sz w:val="24"/>
              </w:rPr>
              <w:t>Гимнастика</w:t>
            </w:r>
          </w:p>
        </w:tc>
        <w:tc>
          <w:tcPr>
            <w:tcW w:w="24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985760" w:rsidRPr="00D9440C" w:rsidRDefault="009857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u w:val="single"/>
              </w:rPr>
            </w:pPr>
            <w:r w:rsidRPr="00D9440C">
              <w:rPr>
                <w:rFonts w:ascii="Times New Roman" w:eastAsia="Times New Roman" w:hAnsi="Times New Roman" w:cs="Times New Roman"/>
                <w:bCs/>
                <w:sz w:val="24"/>
                <w:u w:val="single"/>
              </w:rPr>
              <w:t>3</w:t>
            </w:r>
          </w:p>
          <w:p w:rsidR="00985760" w:rsidRPr="00D9440C" w:rsidRDefault="009857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9440C">
              <w:rPr>
                <w:rFonts w:ascii="Times New Roman" w:eastAsia="Times New Roman" w:hAnsi="Times New Roman" w:cs="Times New Roman"/>
                <w:bCs/>
                <w:sz w:val="24"/>
                <w:u w:val="single"/>
              </w:rPr>
              <w:t>Четверть</w:t>
            </w:r>
          </w:p>
          <w:p w:rsidR="00985760" w:rsidRPr="00D9440C" w:rsidRDefault="009857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9440C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Подвижные и спортивные игры</w:t>
            </w:r>
          </w:p>
        </w:tc>
        <w:tc>
          <w:tcPr>
            <w:tcW w:w="1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985760" w:rsidRPr="00D9440C" w:rsidRDefault="009857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u w:val="single"/>
              </w:rPr>
            </w:pPr>
            <w:r w:rsidRPr="00D9440C">
              <w:rPr>
                <w:rFonts w:ascii="Times New Roman" w:eastAsia="Times New Roman" w:hAnsi="Times New Roman" w:cs="Times New Roman"/>
                <w:bCs/>
                <w:sz w:val="24"/>
                <w:u w:val="single"/>
              </w:rPr>
              <w:t>4</w:t>
            </w:r>
          </w:p>
          <w:p w:rsidR="00985760" w:rsidRPr="00D9440C" w:rsidRDefault="009857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9440C">
              <w:rPr>
                <w:rFonts w:ascii="Times New Roman" w:eastAsia="Times New Roman" w:hAnsi="Times New Roman" w:cs="Times New Roman"/>
                <w:bCs/>
                <w:sz w:val="24"/>
                <w:u w:val="single"/>
              </w:rPr>
              <w:t>Четверть</w:t>
            </w:r>
          </w:p>
          <w:p w:rsidR="00985760" w:rsidRPr="00D9440C" w:rsidRDefault="009857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9440C">
              <w:rPr>
                <w:rFonts w:ascii="Times New Roman" w:eastAsia="Times New Roman" w:hAnsi="Times New Roman" w:cs="Times New Roman"/>
                <w:bCs/>
                <w:sz w:val="24"/>
              </w:rPr>
              <w:t>Легкая атлетика</w:t>
            </w:r>
          </w:p>
        </w:tc>
      </w:tr>
      <w:tr w:rsidR="00985760" w:rsidTr="00985760">
        <w:trPr>
          <w:trHeight w:val="267"/>
          <w:jc w:val="center"/>
        </w:trPr>
        <w:tc>
          <w:tcPr>
            <w:tcW w:w="11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985760" w:rsidRPr="00D9440C" w:rsidRDefault="00621E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7</w:t>
            </w:r>
          </w:p>
        </w:tc>
        <w:tc>
          <w:tcPr>
            <w:tcW w:w="1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985760" w:rsidRPr="00D9440C" w:rsidRDefault="00621E8D" w:rsidP="0019149C">
            <w:pPr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102</w:t>
            </w:r>
          </w:p>
        </w:tc>
        <w:tc>
          <w:tcPr>
            <w:tcW w:w="1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985760" w:rsidRPr="00D9440C" w:rsidRDefault="00621E8D" w:rsidP="00E1389D">
            <w:pPr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26</w:t>
            </w:r>
          </w:p>
        </w:tc>
        <w:tc>
          <w:tcPr>
            <w:tcW w:w="19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985760" w:rsidRPr="00D9440C" w:rsidRDefault="00621E8D" w:rsidP="00E1389D">
            <w:pPr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</w:p>
        </w:tc>
        <w:tc>
          <w:tcPr>
            <w:tcW w:w="24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985760" w:rsidRPr="00D9440C" w:rsidRDefault="00621E8D">
            <w:pPr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30</w:t>
            </w:r>
          </w:p>
        </w:tc>
        <w:tc>
          <w:tcPr>
            <w:tcW w:w="1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985760" w:rsidRPr="00D9440C" w:rsidRDefault="00621E8D" w:rsidP="00E1389D">
            <w:pPr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26</w:t>
            </w:r>
          </w:p>
        </w:tc>
      </w:tr>
    </w:tbl>
    <w:p w:rsidR="00377063" w:rsidRDefault="00377063" w:rsidP="0022693E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85760" w:rsidRDefault="00985760" w:rsidP="0022693E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учебного предмета.</w:t>
      </w:r>
    </w:p>
    <w:p w:rsidR="0022693E" w:rsidRPr="009B5F1A" w:rsidRDefault="0022693E" w:rsidP="0022693E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B5F1A">
        <w:rPr>
          <w:rFonts w:ascii="Times New Roman" w:eastAsia="Times New Roman" w:hAnsi="Times New Roman" w:cs="Times New Roman"/>
          <w:color w:val="000000"/>
          <w:sz w:val="32"/>
          <w:szCs w:val="32"/>
        </w:rPr>
        <w:t>ПЕРВОЕ ПОЛУГОДИЕ</w:t>
      </w:r>
    </w:p>
    <w:p w:rsidR="0022693E" w:rsidRPr="00A112BF" w:rsidRDefault="0022693E" w:rsidP="0022693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Дыхательные упражнения.</w:t>
      </w:r>
    </w:p>
    <w:p w:rsidR="0022693E" w:rsidRPr="00A112BF" w:rsidRDefault="0022693E" w:rsidP="002269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уметь правильно дышать в различных положениях и при выполнении движений. Формирование навыков произвольного изменения глубины и темпа дыхания в соответствии с характером движения. Согласование дыхания и движения в различном темпе.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Построения и перестроения.</w:t>
      </w: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 Закрепление навыков построений и перестроений, сформированных ранее.</w:t>
      </w:r>
    </w:p>
    <w:p w:rsidR="0022693E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Дальнейшее обучение учащихся рассчитываться ни «первый-второй», после чего перестраиваться из одной шеренги в две.</w:t>
      </w:r>
    </w:p>
    <w:p w:rsidR="00A112BF" w:rsidRPr="00A112BF" w:rsidRDefault="00A112BF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Ходьба и упражнения в равновесии.</w:t>
      </w: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 Ходьба в разных построениях по полу и по опорам, приподнятым над полом в быстром и медленном темпе (ориентируясь на различные сигналы). Ходьба по перевернутой гимнастической скамейке и гимнастическому бревну.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Ходьба в «Ленте-гусенице» по 2-3 человека: «Паровоз», «Шагаем дружно» и др.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Ходьба в колонне по одному, по два, четверками, по кругу в шеренге с различными движениями руками. Ходьба обычным, гимнастическим, </w:t>
      </w:r>
      <w:proofErr w:type="spellStart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скрестным</w:t>
      </w:r>
      <w:proofErr w:type="spellEnd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шагом, с выпадами, в приседе, спиной вперед.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Закрепление навыков одновременного окончания ходьбы</w:t>
      </w:r>
    </w:p>
    <w:p w:rsidR="0022693E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Соревновательные упражнения ходьбе в ходунках, в ходунках, на тренажерах.</w:t>
      </w:r>
    </w:p>
    <w:p w:rsidR="00A112BF" w:rsidRPr="00A112BF" w:rsidRDefault="00A112BF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Бег.</w:t>
      </w: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 Бег наперегонки, на скорость.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Бег на месте с использованием напольных тренажеров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Медленный бег змейкой по нарисованной линии.</w:t>
      </w:r>
    </w:p>
    <w:p w:rsidR="0022693E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Бег, наступая в обручи, разложенные по одной линии.</w:t>
      </w:r>
    </w:p>
    <w:p w:rsidR="00A112BF" w:rsidRPr="00A112BF" w:rsidRDefault="00A112BF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Прыжки</w:t>
      </w: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 Закрепление навыков учащихся выполнять </w:t>
      </w:r>
      <w:proofErr w:type="spellStart"/>
      <w:proofErr w:type="gramStart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pa</w:t>
      </w:r>
      <w:proofErr w:type="gramEnd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зличные</w:t>
      </w:r>
      <w:proofErr w:type="spellEnd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прыжки с увеличением количества прыжков в серии и серий прыжков.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Прыжки боком с з</w:t>
      </w:r>
      <w:r w:rsidR="00377063">
        <w:rPr>
          <w:rFonts w:ascii="Times New Roman" w:eastAsia="Times New Roman" w:hAnsi="Times New Roman" w:cs="Times New Roman"/>
          <w:color w:val="000000"/>
          <w:sz w:val="28"/>
          <w:szCs w:val="28"/>
        </w:rPr>
        <w:t>ажатыми между ногами мешочками с</w:t>
      </w: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наполнителем, «блинчиками» с наполнителем; на одной ноги через линию, веревку вперед и назад, вправо и влево, на месте и с продвижением вперед.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Дальнейшее обучение учащихся </w:t>
      </w:r>
      <w:proofErr w:type="spellStart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вспрыгиванию</w:t>
      </w:r>
      <w:proofErr w:type="spellEnd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разбега в три шага на предмет высотой до 40 </w:t>
      </w:r>
      <w:r w:rsidRPr="00A112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см</w:t>
      </w: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 и спрыгиванию с него.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Прыжки через скакалку разными способами: на двух ногах с промежуточными прыжками и без них, с ноги на ногу.</w:t>
      </w:r>
    </w:p>
    <w:p w:rsidR="0022693E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Прыжки через большой обруч, как через скакалку.</w:t>
      </w:r>
    </w:p>
    <w:p w:rsidR="00A112BF" w:rsidRPr="00A112BF" w:rsidRDefault="00A112BF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Бросание, ловля, метание.</w:t>
      </w: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Бросание и ловля мяча двумя руками (</w:t>
      </w:r>
      <w:proofErr w:type="gramStart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proofErr w:type="gramEnd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. шестой класс).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Усложнение игр и игровых упражнений с мячами, летающими тарелками (пластмассовыми), мешочками с </w:t>
      </w:r>
      <w:proofErr w:type="spellStart"/>
      <w:proofErr w:type="gramStart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напол</w:t>
      </w:r>
      <w:proofErr w:type="spellEnd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нителями</w:t>
      </w:r>
      <w:proofErr w:type="spellEnd"/>
      <w:proofErr w:type="gramEnd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балансировочными </w:t>
      </w: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подушками: метание в горизонтальную или вертикальную цель с расстояния 4-5 </w:t>
      </w:r>
      <w:r w:rsidRPr="00A112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; движущуюся цель с расстояния 2 </w:t>
      </w:r>
      <w:r w:rsidRPr="00A112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м;</w:t>
      </w: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вдаль на расстояние </w:t>
      </w:r>
      <w:proofErr w:type="spellStart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proofErr w:type="spellEnd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менее 5-7 </w:t>
      </w:r>
      <w:r w:rsidRPr="00A112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учащихся приемам бросания баскетбольного (облегченного) мяча в баскетбольную корзину, укрепленную на стойке с фиксацией высоты.</w:t>
      </w:r>
    </w:p>
    <w:p w:rsidR="0022693E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Игровые упражнения с набором «Набрось кольцо»: «Брось колечко», «Добеги до стойки и надень колечко», «Раз колечко, два колечко», «Слушай и бросай (по цвету и количеству)» и др.</w:t>
      </w:r>
    </w:p>
    <w:p w:rsidR="00A112BF" w:rsidRPr="00A112BF" w:rsidRDefault="00A112BF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Ползание и лазанье.</w:t>
      </w: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 Совершенствование приемов лазанья по гимнастической стенке, по веревочной лестнице.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Дальнейшее обучение учащихся лазанью по канату (на доступную им высоту), захватывая его ступнями ног и руками в положении стоя (учитель удерживает конец каната).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Упражнения на веревочной лестнице: </w:t>
      </w:r>
      <w:proofErr w:type="gramStart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«Поднимись на дерево», «Равнина, пригорок, гора, море», «Тренируем ноги — считаем ногами» и др.</w:t>
      </w:r>
      <w:proofErr w:type="gramEnd"/>
    </w:p>
    <w:p w:rsidR="0022693E" w:rsidRPr="00A112BF" w:rsidRDefault="0022693E" w:rsidP="002269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Элементы спортивных игр и спортивных упражнений.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Городки</w:t>
      </w:r>
      <w:r w:rsidRPr="00A112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 Закрепление навыка бросания биты сбоку, от плеча, удерживая правильное положение.</w:t>
      </w:r>
    </w:p>
    <w:p w:rsidR="0022693E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Дальнейшее обучение учащихся выбивать городки (</w:t>
      </w:r>
      <w:proofErr w:type="spellStart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четы</w:t>
      </w:r>
      <w:proofErr w:type="gramStart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pe</w:t>
      </w:r>
      <w:proofErr w:type="gramEnd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-пять</w:t>
      </w:r>
      <w:proofErr w:type="spellEnd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фигур) с </w:t>
      </w:r>
      <w:proofErr w:type="spellStart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полукона</w:t>
      </w:r>
      <w:proofErr w:type="spellEnd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кона, стараясь затратить меньшее количество бит.</w:t>
      </w:r>
    </w:p>
    <w:p w:rsidR="00A112BF" w:rsidRPr="00A112BF" w:rsidRDefault="00A112BF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Футбол (по упрощенным правилам)</w:t>
      </w:r>
      <w:r w:rsidRPr="00A112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 Совершенствование приемов передачи и отбивания мяча.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навыка подкидывания мяча ногой, ловли его руками (индивидуальное упражнение).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Закрепление способов ведения мяча ногами «змейкой» между предметами, попадания мячом в предметы, забивания мяча в ворота.</w:t>
      </w:r>
    </w:p>
    <w:p w:rsidR="0022693E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Игры в футбол (учитель судит матч и параллельно </w:t>
      </w:r>
      <w:proofErr w:type="gramStart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осу​</w:t>
      </w:r>
      <w:proofErr w:type="spellStart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ществляет</w:t>
      </w:r>
      <w:proofErr w:type="spellEnd"/>
      <w:proofErr w:type="gramEnd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косвенное руководство игрой учащихся).</w:t>
      </w:r>
    </w:p>
    <w:p w:rsidR="00A112BF" w:rsidRPr="00A112BF" w:rsidRDefault="00A112BF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Хоккей</w:t>
      </w:r>
      <w:r w:rsidRPr="00A112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(</w:t>
      </w:r>
      <w:r w:rsidRPr="00A112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на траве с мячом или на снегу с шайбой</w:t>
      </w:r>
      <w:r w:rsidRPr="00A112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).</w:t>
      </w: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 Развитие умений учащихся вести, задерживать клюшкой шайбу (мяч).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Дальнейшее обучение учащихся обводить шайбу (мяч) клюшкой вокруг предметов и проводить между ними.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Закрепление приемов забивания шайбы (мяча) в ворота, </w:t>
      </w:r>
      <w:proofErr w:type="gramStart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удерживая клюшку двумя руками справа и слева</w:t>
      </w:r>
      <w:proofErr w:type="gramEnd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себя,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учащихся попаданию шайбой (мячом) в ворота ударяя по шайбе (мячу) с места и в процессе ведения.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Игры в хоккей (учитель судит матч и параллельно осуществляет косвенное руководство игрой учащихся).</w:t>
      </w:r>
    </w:p>
    <w:p w:rsidR="0022693E" w:rsidRPr="00A112BF" w:rsidRDefault="0022693E" w:rsidP="00A112B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Игра «</w:t>
      </w:r>
      <w:proofErr w:type="spellStart"/>
      <w:r w:rsidRPr="00A112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Бросайка</w:t>
      </w:r>
      <w:proofErr w:type="spellEnd"/>
      <w:r w:rsidRPr="00A112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» (</w:t>
      </w:r>
      <w:proofErr w:type="spellStart"/>
      <w:r w:rsidRPr="00A112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Бочче</w:t>
      </w:r>
      <w:proofErr w:type="spellEnd"/>
      <w:r w:rsidRPr="00A112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)</w:t>
      </w:r>
      <w:r w:rsidRPr="00A112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A112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(по упрощенным правилам).</w:t>
      </w:r>
      <w:r w:rsidRPr="00A112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учащимися бросков на основе последовательного выбора мячей по цвету и весу.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Бадминтон</w:t>
      </w:r>
      <w:r w:rsidRPr="00A112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Закрепление знания учащимися правил удара по волану (двигательный образец и элементарное </w:t>
      </w:r>
      <w:proofErr w:type="spellStart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словоеное</w:t>
      </w:r>
      <w:proofErr w:type="spellEnd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пояснение своих </w:t>
      </w: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действий). Обучение учащихся перебрасывать волан на сторону партнера через сетку.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Закрепление навыка свободного передвижения по площадке, чтобы не пропустить подачу партнера.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Мини-соревнования по бадминтону и определение победителя: выигравшие в паре играют друг с другом.</w:t>
      </w:r>
    </w:p>
    <w:p w:rsidR="0022693E" w:rsidRPr="00A112BF" w:rsidRDefault="0022693E" w:rsidP="002269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Настольный теннис.</w:t>
      </w: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 Подготовительные упражнения с ракеткой и мячом: подбрасывание и ловля мяча одной рукой, ракеткой, с ударом о пол, о стенку, отбивание мяча через сетку после отскока его от стола и т. д.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Катание на велосипеде.</w:t>
      </w: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 В сюжетно-дидактических играх по формированию основ безопасности жизнедеятельности дальнейшее обучение учащихся безопасной для себя и окружающих людей езде на велосипеде, соблюдая правила дорожного движения. (Интеграция с уроками по предмету «Здоровье и ОБЖ».)</w:t>
      </w:r>
    </w:p>
    <w:p w:rsidR="0022693E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Стимулирование желания учащихся участвовать в соревнованиях на скорость движения на велосипеде (от старта до финиша). Выбор победителя из шести-восьми учащихся.</w:t>
      </w:r>
    </w:p>
    <w:p w:rsidR="00A112BF" w:rsidRPr="00A112BF" w:rsidRDefault="00A112BF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Плавание</w:t>
      </w: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(при наличии бассейна). Дальнейшее </w:t>
      </w:r>
      <w:proofErr w:type="gramStart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обучении</w:t>
      </w:r>
      <w:proofErr w:type="gramEnd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учащихся самостоятельному плаванию в бассейне. Соревновательные упражнения в воде, несложные игры-эстафеты.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Стимулирование желания учащихся заниматься водной аэробикой, выполняя комплекс упражнений (по словесной инструкции).</w:t>
      </w:r>
    </w:p>
    <w:p w:rsidR="0022693E" w:rsidRPr="00A112BF" w:rsidRDefault="0022693E" w:rsidP="002269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ВТОРОЕ ПОЛУГОДИЕ</w:t>
      </w:r>
    </w:p>
    <w:p w:rsidR="0022693E" w:rsidRPr="00A112BF" w:rsidRDefault="0022693E" w:rsidP="002269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Дыхательные упражнения.</w:t>
      </w: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 См. содержание работы в первом полугодии.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Построения и перестроения.</w:t>
      </w: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 См. содержание работы в первом полугодии.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Ходьба и упражнения в равновесии. Ходьба в «Лент</w:t>
      </w:r>
      <w:proofErr w:type="gramStart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е-</w:t>
      </w:r>
      <w:proofErr w:type="gramEnd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гусенице» по 2-3 человека.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Ходьба в колонне по одному, по два, четверками, по кругу, в шеренге с различными движениями руками.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Ходьба обычным, гимнастическим, </w:t>
      </w:r>
      <w:proofErr w:type="spellStart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скрестным</w:t>
      </w:r>
      <w:proofErr w:type="spellEnd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шагом, с выпадами, в приседе, спиной вперед.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Закрепление умений учащихся одновременно заканчивать ходьбу.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учащихся ходьбе по линии разметки баскетбольной площадки.</w:t>
      </w:r>
    </w:p>
    <w:p w:rsidR="0022693E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Соревновательные упражнения с использованием ходунков, мешков, тренажеров.</w:t>
      </w:r>
    </w:p>
    <w:p w:rsidR="00A112BF" w:rsidRPr="00A112BF" w:rsidRDefault="00A112BF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2693E" w:rsidRPr="00A112BF" w:rsidRDefault="0022693E" w:rsidP="00A11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Бег</w:t>
      </w: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. Бег наперегонки, на скорость.</w:t>
      </w:r>
    </w:p>
    <w:p w:rsidR="0022693E" w:rsidRPr="00A112BF" w:rsidRDefault="0022693E" w:rsidP="00A11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Бег на месте с использованием напольных тренажеров.</w:t>
      </w:r>
    </w:p>
    <w:p w:rsidR="0022693E" w:rsidRPr="00A112BF" w:rsidRDefault="0022693E" w:rsidP="00A11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Медленный бег змейкой по нарисованной линии. Мед​ленный бег с подбрасыванием вверх и ловлей мяча.</w:t>
      </w:r>
      <w:r w:rsid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</w:t>
      </w: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Бег со стартом из разных исходных положений.</w:t>
      </w:r>
    </w:p>
    <w:p w:rsidR="0022693E" w:rsidRPr="00A112BF" w:rsidRDefault="0022693E" w:rsidP="002269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Прыжки</w:t>
      </w: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. См. содержание первого полугодия.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Бросание, ловля, метание.</w:t>
      </w: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 Бросание и ловля мяча двумя руками (</w:t>
      </w:r>
      <w:proofErr w:type="gramStart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proofErr w:type="gramEnd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. первое полугодие).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Усложнение игр и игровых упражнений с мячом, </w:t>
      </w:r>
      <w:proofErr w:type="gramStart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летаю​</w:t>
      </w:r>
      <w:proofErr w:type="spellStart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щими</w:t>
      </w:r>
      <w:proofErr w:type="spellEnd"/>
      <w:proofErr w:type="gramEnd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тарелками (пластмассовыми), мешочками с наполни​</w:t>
      </w:r>
      <w:proofErr w:type="spellStart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телями</w:t>
      </w:r>
      <w:proofErr w:type="spellEnd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, балансировочными подушками: метание в горизонтальную или вертикальную цель с расстояния 4-5 </w:t>
      </w:r>
      <w:r w:rsidRPr="00A112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м;</w:t>
      </w: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в </w:t>
      </w:r>
      <w:proofErr w:type="spellStart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дви</w:t>
      </w:r>
      <w:proofErr w:type="spellEnd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жущуюся</w:t>
      </w:r>
      <w:proofErr w:type="spellEnd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цель с расстояния 2 </w:t>
      </w:r>
      <w:r w:rsidRPr="00A112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м;</w:t>
      </w: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 вдаль на расстояние не менее 5-7 </w:t>
      </w:r>
      <w:r w:rsidRPr="00A112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Закрепление приемов бросания баскетбольного (</w:t>
      </w:r>
      <w:proofErr w:type="gramStart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облегчен​</w:t>
      </w:r>
      <w:proofErr w:type="spellStart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proofErr w:type="spellEnd"/>
      <w:proofErr w:type="gramEnd"/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) мяча в баскетбольную корзину, укрепленную на стойке с фиксацией высоты.</w:t>
      </w:r>
    </w:p>
    <w:p w:rsidR="0022693E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Игры с набором «Набрось кольцо»: «Брось колечко», «Добеги до стойки и надень колечко», «Раз колечко, два колечко», «Слушай и бросай (по цвету и количеству)» и др.</w:t>
      </w:r>
    </w:p>
    <w:p w:rsidR="00A112BF" w:rsidRPr="00A112BF" w:rsidRDefault="00A112BF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Ползание и лазанье. </w:t>
      </w: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приемов лазанья по гимнастической стенке, по веревочной лестнице.</w:t>
      </w:r>
    </w:p>
    <w:p w:rsidR="0022693E" w:rsidRPr="00A112BF" w:rsidRDefault="0022693E" w:rsidP="00A11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Лазанье по канату (на доступную учащемуся высоту), схватывая его ступнями ног и руками в положении стоя (учитель удерживает конец каната). Упражнения на веревочной лестнице.</w:t>
      </w:r>
    </w:p>
    <w:p w:rsidR="0022693E" w:rsidRPr="00A112BF" w:rsidRDefault="0022693E" w:rsidP="0022693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12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Элементы спортивных игр и спортивных упражнений. </w:t>
      </w:r>
      <w:r w:rsidRPr="00A112BF">
        <w:rPr>
          <w:rFonts w:ascii="Times New Roman" w:eastAsia="Times New Roman" w:hAnsi="Times New Roman" w:cs="Times New Roman"/>
          <w:color w:val="000000"/>
          <w:sz w:val="28"/>
          <w:szCs w:val="28"/>
        </w:rPr>
        <w:t>См. содержание первого полугодия.</w:t>
      </w:r>
    </w:p>
    <w:p w:rsidR="000877DC" w:rsidRDefault="000877DC" w:rsidP="000877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и нормы оценки знаний обучающихся</w:t>
      </w:r>
    </w:p>
    <w:p w:rsidR="00985760" w:rsidRDefault="00985760" w:rsidP="009857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pPr w:leftFromText="180" w:rightFromText="180" w:vertAnchor="text" w:horzAnchor="margin" w:tblpXSpec="center" w:tblpY="74"/>
        <w:tblW w:w="0" w:type="auto"/>
        <w:tblLook w:val="04A0"/>
      </w:tblPr>
      <w:tblGrid>
        <w:gridCol w:w="2326"/>
        <w:gridCol w:w="3568"/>
        <w:gridCol w:w="1194"/>
      </w:tblGrid>
      <w:tr w:rsidR="00985760" w:rsidTr="00985760"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760" w:rsidRDefault="00985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– 50%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760" w:rsidRDefault="00985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760" w:rsidRDefault="00985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85760" w:rsidTr="00985760"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760" w:rsidRDefault="00985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 – 65%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760" w:rsidRDefault="00985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760" w:rsidRDefault="00985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85760" w:rsidTr="00985760"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760" w:rsidRDefault="00985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свыше 65%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760" w:rsidRDefault="00985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760" w:rsidRDefault="00985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985760" w:rsidRDefault="00985760" w:rsidP="0098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Требования к уровню подготовки </w:t>
      </w:r>
      <w:r w:rsidR="000877DC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обучающихся  7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«</w:t>
      </w:r>
      <w:r w:rsidR="000877DC">
        <w:rPr>
          <w:rFonts w:ascii="Times New Roman" w:eastAsia="Calibri" w:hAnsi="Times New Roman" w:cs="Times New Roman"/>
          <w:b/>
          <w:sz w:val="28"/>
          <w:szCs w:val="28"/>
          <w:u w:val="single"/>
        </w:rPr>
        <w:t>Г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» класса.</w:t>
      </w:r>
    </w:p>
    <w:p w:rsidR="00985760" w:rsidRDefault="00985760" w:rsidP="00985760">
      <w:pPr>
        <w:suppressAutoHyphens/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Легкая атлетика</w:t>
      </w:r>
    </w:p>
    <w:p w:rsidR="00985760" w:rsidRDefault="00985760" w:rsidP="0098576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Учащиеся должны </w:t>
      </w:r>
      <w:r>
        <w:rPr>
          <w:rFonts w:ascii="Times New Roman" w:eastAsia="Calibri" w:hAnsi="Times New Roman" w:cs="Times New Roman"/>
          <w:b/>
          <w:sz w:val="28"/>
          <w:szCs w:val="28"/>
        </w:rPr>
        <w:t>знать:</w:t>
      </w:r>
    </w:p>
    <w:p w:rsidR="00985760" w:rsidRDefault="00985760" w:rsidP="00985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• правильное построение и знание своего места в строю.</w:t>
      </w:r>
    </w:p>
    <w:p w:rsidR="00985760" w:rsidRDefault="00985760" w:rsidP="0098576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Учащиеся должны </w:t>
      </w:r>
      <w:r>
        <w:rPr>
          <w:rFonts w:ascii="Times New Roman" w:eastAsia="Calibri" w:hAnsi="Times New Roman" w:cs="Times New Roman"/>
          <w:b/>
          <w:sz w:val="28"/>
          <w:szCs w:val="28"/>
        </w:rPr>
        <w:t>уметь:</w:t>
      </w:r>
    </w:p>
    <w:p w:rsidR="00985760" w:rsidRDefault="00985760" w:rsidP="00985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• выполнять разновидности ходьбы;</w:t>
      </w:r>
    </w:p>
    <w:p w:rsidR="00985760" w:rsidRDefault="00985760" w:rsidP="00985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• бег в строю, в колонне по одному</w:t>
      </w:r>
    </w:p>
    <w:p w:rsidR="00985760" w:rsidRDefault="00985760" w:rsidP="00985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• выполнять толчок двумя ногами в различных видах прыжков и уметь мягко приземляться в прыжках;</w:t>
      </w:r>
    </w:p>
    <w:p w:rsidR="00985760" w:rsidRDefault="00985760" w:rsidP="00985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• бросать и ловить мяч.</w:t>
      </w:r>
    </w:p>
    <w:p w:rsidR="00985760" w:rsidRDefault="00985760" w:rsidP="00985760">
      <w:pPr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Гимнастика </w:t>
      </w:r>
    </w:p>
    <w:p w:rsidR="00985760" w:rsidRDefault="00985760" w:rsidP="0098576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Учащиеся должны </w:t>
      </w:r>
      <w:r>
        <w:rPr>
          <w:rFonts w:ascii="Times New Roman" w:eastAsia="Calibri" w:hAnsi="Times New Roman" w:cs="Times New Roman"/>
          <w:b/>
          <w:sz w:val="28"/>
          <w:szCs w:val="28"/>
        </w:rPr>
        <w:t>знать:</w:t>
      </w:r>
    </w:p>
    <w:p w:rsidR="00985760" w:rsidRDefault="00985760" w:rsidP="00985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• правила поведения при выполнении строевых команд, гигиены после занятий физическими упражнениями;</w:t>
      </w:r>
    </w:p>
    <w:p w:rsidR="00985760" w:rsidRDefault="00985760" w:rsidP="00985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• приемы выполнения команд «налево!», «направо!».</w:t>
      </w:r>
    </w:p>
    <w:p w:rsidR="00985760" w:rsidRDefault="00985760" w:rsidP="0098576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Учащиеся должны </w:t>
      </w:r>
      <w:r>
        <w:rPr>
          <w:rFonts w:ascii="Times New Roman" w:eastAsia="Calibri" w:hAnsi="Times New Roman" w:cs="Times New Roman"/>
          <w:b/>
          <w:sz w:val="28"/>
          <w:szCs w:val="28"/>
        </w:rPr>
        <w:t>уметь:</w:t>
      </w:r>
    </w:p>
    <w:p w:rsidR="00985760" w:rsidRDefault="00985760" w:rsidP="00985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• выполнять команды «направо!», «налево!»; соблюдать интервал;</w:t>
      </w:r>
    </w:p>
    <w:p w:rsidR="00985760" w:rsidRDefault="00985760" w:rsidP="00985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• выполнять простейшие исходные положения при выполнении ОРУ;</w:t>
      </w:r>
    </w:p>
    <w:p w:rsidR="00985760" w:rsidRDefault="00985760" w:rsidP="00985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• выполнять простейшие задания по словесной инструкции учителя;</w:t>
      </w:r>
    </w:p>
    <w:p w:rsidR="00985760" w:rsidRDefault="00985760" w:rsidP="00985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• выполнять правильный захват различных предметов;</w:t>
      </w:r>
    </w:p>
    <w:p w:rsidR="00985760" w:rsidRDefault="00985760" w:rsidP="00985760">
      <w:pPr>
        <w:tabs>
          <w:tab w:val="left" w:pos="4956"/>
        </w:tabs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Подвижные и спортивные игры</w:t>
      </w:r>
    </w:p>
    <w:p w:rsidR="00985760" w:rsidRDefault="00985760" w:rsidP="0098576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Учащиеся должны </w:t>
      </w:r>
      <w:r>
        <w:rPr>
          <w:rFonts w:ascii="Times New Roman" w:eastAsia="Calibri" w:hAnsi="Times New Roman" w:cs="Times New Roman"/>
          <w:b/>
          <w:sz w:val="28"/>
          <w:szCs w:val="28"/>
        </w:rPr>
        <w:t>знать:</w:t>
      </w:r>
    </w:p>
    <w:p w:rsidR="00985760" w:rsidRDefault="00985760" w:rsidP="00985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• общие сведения об игре;</w:t>
      </w:r>
    </w:p>
    <w:p w:rsidR="00985760" w:rsidRDefault="00985760" w:rsidP="00985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• правила поведения учащихся при выполнении упражнений с мячами.</w:t>
      </w:r>
    </w:p>
    <w:p w:rsidR="00985760" w:rsidRDefault="00985760" w:rsidP="0098576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Учащиеся должны </w:t>
      </w:r>
      <w:r>
        <w:rPr>
          <w:rFonts w:ascii="Times New Roman" w:eastAsia="Calibri" w:hAnsi="Times New Roman" w:cs="Times New Roman"/>
          <w:b/>
          <w:sz w:val="28"/>
          <w:szCs w:val="28"/>
        </w:rPr>
        <w:t>уметь:</w:t>
      </w:r>
    </w:p>
    <w:p w:rsidR="00985760" w:rsidRDefault="00985760" w:rsidP="00985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• выполнять передачу и ловлю мяча; броски мяча в корзину двумя руками из-за головы, от плеча. </w:t>
      </w:r>
    </w:p>
    <w:p w:rsidR="0022693E" w:rsidRDefault="0022693E" w:rsidP="00985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5760" w:rsidRDefault="00985760" w:rsidP="0098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Информационно-методическое обеспечение</w:t>
      </w:r>
    </w:p>
    <w:p w:rsidR="00985760" w:rsidRDefault="00985760" w:rsidP="0098576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Дидактическое и методическое обеспечение</w:t>
      </w:r>
    </w:p>
    <w:p w:rsidR="00985760" w:rsidRDefault="00985760" w:rsidP="009857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реализации рабочей программы класса используется учебник</w:t>
      </w:r>
    </w:p>
    <w:p w:rsidR="00985760" w:rsidRDefault="00985760" w:rsidP="00985760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В.И.Лях Физическая культура – М.: Просвещение, 2013.</w:t>
      </w:r>
    </w:p>
    <w:p w:rsidR="00985760" w:rsidRDefault="00985760" w:rsidP="00985760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Методические указания: В.М. Мозговой Уроки физической культуры в начальных классах: пособие для учителей спец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.(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коррекционных)образовательных. учреждений VIII вида.</w:t>
      </w:r>
    </w:p>
    <w:p w:rsidR="00985760" w:rsidRDefault="00985760" w:rsidP="00985760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Д.В.Григорьев Совершенствование двигательных способностей школьников в условиях общеобразовательной школы. СПб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.; 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Наука </w:t>
      </w:r>
    </w:p>
    <w:p w:rsidR="00985760" w:rsidRDefault="00985760" w:rsidP="00985760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А.А. Дмитриев Коррекция двигательных нарушений у учащихся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вспомагательной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школы средствами физического воспитания А.А.Дмитриев. Красноярск,1987.</w:t>
      </w:r>
    </w:p>
    <w:p w:rsidR="00985760" w:rsidRDefault="00985760" w:rsidP="00985760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Основные общеобразовательные программы </w:t>
      </w:r>
    </w:p>
    <w:p w:rsidR="00985760" w:rsidRDefault="00985760" w:rsidP="00985760">
      <w:pPr>
        <w:numPr>
          <w:ilvl w:val="0"/>
          <w:numId w:val="6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Программа образования учащихся с умеренной и тяжелой умственной отсталостью под редакцией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Л.Б.Баряевой</w:t>
      </w:r>
      <w:proofErr w:type="spellEnd"/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Н.Н.Яковлевой СПб.: ЦДК проф.Л.Б. Баряевой,2011.</w:t>
      </w:r>
    </w:p>
    <w:p w:rsidR="00985760" w:rsidRDefault="00985760" w:rsidP="00985760">
      <w:pPr>
        <w:numPr>
          <w:ilvl w:val="0"/>
          <w:numId w:val="6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Методические пособия: В.И. Ковалько Поурочные разработки по физкультуре Москва «ВАКО» 2011 Е.С.Черник Физическая культура во вспомогательной школе Е.С.Черник. М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,: 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Просвещение,1997 </w:t>
      </w:r>
    </w:p>
    <w:p w:rsidR="00985760" w:rsidRDefault="00985760" w:rsidP="00985760">
      <w:pPr>
        <w:numPr>
          <w:ilvl w:val="0"/>
          <w:numId w:val="6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Технические средства обучения Наименование объектов Примечание Телевизор,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видеоплейер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возможности с диагональю не менее 72 см Компьютер, принтер, сканер</w:t>
      </w:r>
    </w:p>
    <w:p w:rsidR="00985760" w:rsidRDefault="00985760" w:rsidP="00985760">
      <w:pPr>
        <w:numPr>
          <w:ilvl w:val="0"/>
          <w:numId w:val="6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По возможности Аудиоцентр, магнитофон Мультимедийный проектор. По возможности Экспозиционный экран </w:t>
      </w:r>
    </w:p>
    <w:p w:rsidR="00985760" w:rsidRDefault="00985760" w:rsidP="00985760">
      <w:pPr>
        <w:numPr>
          <w:ilvl w:val="0"/>
          <w:numId w:val="6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возможности Экранно-звуковые пособия Аудиозаписи в соответствии с программой обучения. Видеофильмы, соответствующие тематике программы по физической культуре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</w:p>
    <w:p w:rsidR="00985760" w:rsidRDefault="00985760" w:rsidP="00985760">
      <w:pPr>
        <w:numPr>
          <w:ilvl w:val="0"/>
          <w:numId w:val="6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Мультимедийные (цифровые) образовательные ресурсы, соответствующие тематике примерной программы по физической культуре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Ресурсы интернета (электронные библиотеки) </w:t>
      </w:r>
    </w:p>
    <w:p w:rsidR="00985760" w:rsidRDefault="00985760" w:rsidP="00985760">
      <w:pPr>
        <w:numPr>
          <w:ilvl w:val="0"/>
          <w:numId w:val="6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Оборудование спортивного зала: гимнастические маты, беговая дорожка, роликовые тренажеры, степ тренажер, наклонная скамейка, шведские стенки, гимнастические скамейки, обручи, скакалки, гимнастические палки,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фитболы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баскетбольные мячи, волейбольные мячи, футбольные мячи, малые теннисные мячи, массажные мячи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баскетбольные кольца, эспандеры, , набивные мячи ,индивидуальные коврики, канат, гимнастические ленты.</w:t>
      </w:r>
    </w:p>
    <w:p w:rsidR="00F8413F" w:rsidRDefault="00F8413F" w:rsidP="009857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8413F" w:rsidRDefault="00F8413F" w:rsidP="009857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8413F" w:rsidRDefault="00F8413F" w:rsidP="009857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8413F" w:rsidRDefault="00F8413F" w:rsidP="009857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9440C" w:rsidRDefault="00D9440C" w:rsidP="009857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9440C" w:rsidRDefault="00D9440C" w:rsidP="009857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2693E" w:rsidRDefault="0022693E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2693E" w:rsidRDefault="0022693E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2693E" w:rsidRDefault="0022693E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2693E" w:rsidRDefault="0022693E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2693E" w:rsidRDefault="0022693E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2693E" w:rsidRDefault="0022693E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2693E" w:rsidRDefault="0022693E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2693E" w:rsidRDefault="0022693E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2693E" w:rsidRDefault="0022693E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2693E" w:rsidRDefault="0022693E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77DC" w:rsidRDefault="000877DC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77DC" w:rsidRDefault="000877DC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77DC" w:rsidRDefault="000877DC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77DC" w:rsidRDefault="000877DC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77DC" w:rsidRDefault="000877DC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77DC" w:rsidRDefault="000877DC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77DC" w:rsidRDefault="000877DC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77DC" w:rsidRDefault="000877DC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77DC" w:rsidRDefault="000877DC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77DC" w:rsidRDefault="000877DC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77DC" w:rsidRDefault="000877DC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77DC" w:rsidRDefault="000877DC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77DC" w:rsidRDefault="000877DC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77DC" w:rsidRDefault="000877DC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77DC" w:rsidRDefault="000877DC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77DC" w:rsidRDefault="000877DC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77DC" w:rsidRDefault="000877DC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77DC" w:rsidRDefault="000877DC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77DC" w:rsidRDefault="000877DC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77DC" w:rsidRDefault="000877DC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77DC" w:rsidRDefault="000877DC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77DC" w:rsidRDefault="000877DC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77DC" w:rsidRDefault="000877DC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77DC" w:rsidRDefault="000877DC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77DC" w:rsidRDefault="000877DC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77DC" w:rsidRDefault="000877DC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77DC" w:rsidRDefault="000877DC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77DC" w:rsidRDefault="000877DC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77DC" w:rsidRDefault="000877DC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0983" w:rsidRDefault="00020983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0983" w:rsidRDefault="00020983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0983" w:rsidRDefault="00020983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0983" w:rsidRDefault="00020983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0983" w:rsidRDefault="00020983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85760" w:rsidRDefault="00985760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Календарно – тематическое планирование</w:t>
      </w:r>
    </w:p>
    <w:p w:rsidR="00985760" w:rsidRDefault="00985760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8 «В» класс</w:t>
      </w:r>
    </w:p>
    <w:p w:rsidR="00985760" w:rsidRDefault="00985760" w:rsidP="00E138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 четверть</w:t>
      </w:r>
    </w:p>
    <w:p w:rsidR="00985760" w:rsidRDefault="00985760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Легкая атлетика</w:t>
      </w:r>
    </w:p>
    <w:tbl>
      <w:tblPr>
        <w:tblStyle w:val="a8"/>
        <w:tblW w:w="0" w:type="auto"/>
        <w:tblInd w:w="-318" w:type="dxa"/>
        <w:tblLook w:val="04A0"/>
      </w:tblPr>
      <w:tblGrid>
        <w:gridCol w:w="592"/>
        <w:gridCol w:w="2656"/>
        <w:gridCol w:w="991"/>
        <w:gridCol w:w="756"/>
        <w:gridCol w:w="3196"/>
        <w:gridCol w:w="1698"/>
      </w:tblGrid>
      <w:tr w:rsidR="00DE6B70" w:rsidTr="00746E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Кол-во уроков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DE6B70" w:rsidTr="00746E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BC282D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зале, школьном стадионе по разделу </w:t>
            </w:r>
            <w:r w:rsidRPr="00DE6B7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«Лёгкая атлетика».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B70" w:rsidTr="00746E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в разных построениях по полу и по опорам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в разных построениях по полу и по опорам, приподнятым над полом в быстром и медленном темпе.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B70" w:rsidTr="00746E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в колонне по одному, по два, четверками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в колонне по одному, по два, четверками, по кругу в шеренге с различными движениями руками.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B70" w:rsidTr="00746E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в ходьбе.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обычным, гимнастическим, </w:t>
            </w:r>
            <w:proofErr w:type="spellStart"/>
            <w:r w:rsidRPr="00DE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скрестным</w:t>
            </w:r>
            <w:proofErr w:type="spellEnd"/>
            <w:r w:rsidRPr="00DE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шагом, с выпадами, в приседе, спиной вперед.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B70" w:rsidTr="00746E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рассчитываться на «первый-второй».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учащихся рассчитываться н</w:t>
            </w:r>
            <w:r w:rsidR="00746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E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«первый-второй», после чего перестраиваться из одной шеренги в две.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B70" w:rsidTr="00746E49">
        <w:trPr>
          <w:trHeight w:val="61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по линии разметки баскетбольной площадки.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по линии разметки баскетбольной площадки. ОФП.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B70" w:rsidTr="00746E49">
        <w:trPr>
          <w:trHeight w:val="41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746E49" w:rsidP="00E138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Метание мяча в вертикальную и горизонтальную цель «ведущей» рукой с расстояния 4 – 5 м.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B70" w:rsidTr="00746E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к одному из модулей по типу игры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к одному из модулей по типу игры «Найди свой домик (по цвету, по форме)» по сигналу учителя.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B70" w:rsidTr="00746E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в разном темпе вдоль модулей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в разном темпе вдоль модулей, приставленных друг к другу в виде прямой дорожки.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B70" w:rsidTr="00746E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в различном темпе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Ходьба в различном темпе по лабиринту, составленному из разных модулей: то же в приседе или </w:t>
            </w:r>
            <w:proofErr w:type="spellStart"/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полуприседе</w:t>
            </w:r>
            <w:proofErr w:type="spellEnd"/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B70" w:rsidTr="00746E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наперегонки, на скорость.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B70" w:rsidTr="00746E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Беговые упражнения.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Бег по двое, </w:t>
            </w:r>
            <w:r w:rsidR="00DE6B70"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трое с преодолением полосы </w:t>
            </w:r>
            <w:r w:rsidR="00DE6B70"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препятствий, составленной из разных модулей, бег за мячом, обручем к определенному модулю (к цели эстафеты).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B70" w:rsidTr="00746E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за мячом, обручем к определенному модулю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Default="00DE6B70" w:rsidP="00E138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Бег за мячом, обручем к определенному модулю (к цели). </w:t>
            </w:r>
          </w:p>
          <w:p w:rsidR="00DE6B70" w:rsidRDefault="00DE6B70" w:rsidP="00E138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Прыжки через скамью  с опорой на руки, со сменной ног.</w:t>
            </w:r>
            <w:proofErr w:type="gramEnd"/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Игры на развитие навыков прыжков: «Бегущая скакалка», «Чей прыжок точнее?».</w:t>
            </w:r>
          </w:p>
          <w:p w:rsidR="00DE6B70" w:rsidRPr="00DE6B70" w:rsidRDefault="00DE6B70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Эстафеты.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B70" w:rsidTr="00746E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Медленный бег змейкой по нарисованной линии.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Default="00DE6B70" w:rsidP="00E138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Медленный бег змейкой по нарисованной линии.</w:t>
            </w: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ОФП.</w:t>
            </w:r>
          </w:p>
          <w:p w:rsidR="00DE6B70" w:rsidRPr="00DE6B70" w:rsidRDefault="00DE6B70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B70" w:rsidTr="00746E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Прыжковые упражнения.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Default="00DE6B70" w:rsidP="00E138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на одной ноге через линию, веревку вперед и назад, вправо и влево, на месте и с продвижением вперед.</w:t>
            </w:r>
          </w:p>
          <w:p w:rsidR="00DE6B70" w:rsidRPr="00DE6B70" w:rsidRDefault="00DE6B70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Медленный бег змейкой по нарисованной линии. Быстрый бег по нарисованной линии.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B70" w:rsidTr="00746E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Совер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шенствование умений бросать мяч.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Совершенствование умений бросать мяч одной (двумя) рукой и ловить мяч руками (рукой).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70" w:rsidRPr="00DE6B70" w:rsidRDefault="00DE6B7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810" w:rsidTr="00746E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10" w:rsidRPr="00DE6B70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10" w:rsidRPr="00DE6B70" w:rsidRDefault="00E1389D" w:rsidP="00E138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Бросание мяча в парах разным способом.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10" w:rsidRPr="00DE6B70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10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10" w:rsidRPr="00DE6B70" w:rsidRDefault="00E1389D" w:rsidP="00E138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 груди, из-за головы, одной и двумя руками.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10" w:rsidRPr="00DE6B70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5760" w:rsidRDefault="00985760" w:rsidP="00E138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Всего </w:t>
      </w:r>
      <w:r w:rsidR="00DE6B7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1389D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>час</w:t>
      </w:r>
      <w:r w:rsidR="00DE6B70"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:rsidR="00985760" w:rsidRDefault="00985760" w:rsidP="00E138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 четверть</w:t>
      </w:r>
    </w:p>
    <w:p w:rsidR="00985760" w:rsidRDefault="00985760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Гимнастика</w:t>
      </w:r>
    </w:p>
    <w:tbl>
      <w:tblPr>
        <w:tblStyle w:val="a8"/>
        <w:tblW w:w="0" w:type="auto"/>
        <w:tblInd w:w="-318" w:type="dxa"/>
        <w:tblLook w:val="04A0"/>
      </w:tblPr>
      <w:tblGrid>
        <w:gridCol w:w="696"/>
        <w:gridCol w:w="2553"/>
        <w:gridCol w:w="991"/>
        <w:gridCol w:w="756"/>
        <w:gridCol w:w="3172"/>
        <w:gridCol w:w="1721"/>
      </w:tblGrid>
      <w:tr w:rsidR="009E440E" w:rsidTr="00E1389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Кол-во уроков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B70">
              <w:rPr>
                <w:rFonts w:ascii="Times New Roman" w:hAnsi="Times New Roman" w:cs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9E440E" w:rsidTr="00E1389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Техника безопасности и правила </w:t>
            </w: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 xml:space="preserve">поведения на занятиях в спортзале по разделу </w:t>
            </w:r>
            <w:r w:rsidRPr="009E44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«Гимнастика</w:t>
            </w:r>
            <w:r w:rsidRPr="009E440E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утренней гимнастики.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E1389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строевым упражнениям.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Построение в шеренгу по росту и перестроение в колонну по одному. </w:t>
            </w:r>
            <w:r w:rsidRPr="009E440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Дыхательные упражнения.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E1389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746E49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Закрепление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строевых упражнений.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Закрепление умения построения в шеренгу и перестроение в колонну по одному. </w:t>
            </w:r>
            <w:r w:rsidRPr="009E440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Дыхательные упражнения.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E1389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F9362B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Построение в шеренгу и перестроение в колонну по одному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Построение в шеренгу и перестроение в колонну по одному, а затем из колонны </w:t>
            </w: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по одному в колонну по двое. </w:t>
            </w:r>
            <w:r w:rsidRPr="009E440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Дыхательные упражнения.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E1389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F9362B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Повороты  по образцу, данному учителем.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Строевые упражнения. Повороты направо, налево, кругом, по образцу, данному учителем.</w:t>
            </w:r>
            <w:r w:rsidRPr="009E440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Дыхательные упражнения.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E1389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F9362B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Повороты самостоятельно.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Строевые упражнения. Повороты направо, налево, кругом самостоятельно.</w:t>
            </w:r>
            <w:r w:rsidRPr="009E440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Дыхательные упражнения.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E1389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0C7348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Обучение р</w:t>
            </w: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асчет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 «первый-второй».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</w:t>
            </w:r>
            <w:r w:rsidR="005B13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Строевые упражнения. Расчет на «первый-второй».</w:t>
            </w:r>
            <w:r w:rsidRPr="009E440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Дыхательные упражнения.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E1389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0C7348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Расчет на «первый-второй», перестроение в две шеренги.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Строевые упражнения. Расчет на «первый-второй», перестроение в две шеренги. </w:t>
            </w:r>
            <w:r w:rsidRPr="009E440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Дыхательные упражнения.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E1389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0C7348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Продолжить обучение расчету на «первый-второй», перестроение в две шеренги.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Строевые упражнения. Продолжить обучение расчету на «первый-второй», перестроение в две шеренги.</w:t>
            </w:r>
            <w:r w:rsidRPr="009E440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Дыхательные упражнения.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E1389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0C7348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Обучение</w:t>
            </w: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приемов лазания по гимнастической стенке.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Строевые упражнения. Выполнение различных приемов лазания по гимнастической стенке.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E1389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83" w:rsidRDefault="000C7348" w:rsidP="00020983"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Совершенствование приемов лазания по гимнастической стенке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0209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20983" w:rsidRPr="0002098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аттестация.</w:t>
            </w:r>
          </w:p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Строевые упражнения. Совершенствование выполнения приемов лазания по гимнастической стенке.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E1389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0C7348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Обучение лазанью по канату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(на доступную им высоту).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Строевые упражнения. Обучение лазанью по канату (на доступную им высоту), захватывая его ступнями ног и руками в положении стоя.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E1389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0C7348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Обучение лазанью по канату, захватывая его ступнями ног и руками в положении стоя.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Строевые упражнения. Обучение лазанью по канату, захватывая его ступнями ног и руками в положении стоя.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E1389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8E7BBB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Закрепление умений лазать по канату.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Строевые упражнения. Закрепление умений учащихся лазать по канату.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E1389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305B27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Совершенствование  навыков ползания.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Строевые упражнения. Совершенствование  различных навыков ползания.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5760" w:rsidRDefault="00985760" w:rsidP="00E138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Всего </w:t>
      </w:r>
      <w:r w:rsidR="00DE6B7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1389D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час</w:t>
      </w:r>
      <w:r w:rsidR="00DE6B70"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:rsidR="00985760" w:rsidRDefault="00985760" w:rsidP="00E138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 четверть</w:t>
      </w:r>
    </w:p>
    <w:p w:rsidR="00985760" w:rsidRDefault="00985760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Подвижные и спортивные игры</w:t>
      </w:r>
    </w:p>
    <w:tbl>
      <w:tblPr>
        <w:tblStyle w:val="a8"/>
        <w:tblW w:w="0" w:type="auto"/>
        <w:tblInd w:w="-318" w:type="dxa"/>
        <w:tblLayout w:type="fixed"/>
        <w:tblLook w:val="04A0"/>
      </w:tblPr>
      <w:tblGrid>
        <w:gridCol w:w="570"/>
        <w:gridCol w:w="3117"/>
        <w:gridCol w:w="992"/>
        <w:gridCol w:w="850"/>
        <w:gridCol w:w="2822"/>
        <w:gridCol w:w="1538"/>
      </w:tblGrid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9E4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п\</w:t>
            </w:r>
            <w:proofErr w:type="gramStart"/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Содержание программного </w:t>
            </w:r>
            <w:r w:rsidRPr="009E4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Кол-во </w:t>
            </w:r>
            <w:r w:rsidRPr="009E4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07098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 по разделу: </w:t>
            </w:r>
            <w:r w:rsidRPr="009E440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«Подвижные и спортивные игры».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07098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игре</w:t>
            </w: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 xml:space="preserve"> городки.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Городки. Обучение учащихся выбивать городки.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07098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Бросание</w:t>
            </w: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 xml:space="preserve"> битысбоку, от плеча, удерживая правильное положение.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Городки. Закрепление у учащихся навыка бросания битысбоку, от плеча, удерживая правильное положение.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07098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Закрепление у учащихся навыка бросания биты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Городки. Закрепление у учащихся навыка бросания биты (могут быть заменены мягкими модулями) сбоку, от плеча, удерживая правильное положение.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E07098" w:rsidRDefault="00E07098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в городки.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 xml:space="preserve">Городки. Дальнейшее обучение учащихся выбивать городки (четыре пять фигур) с </w:t>
            </w:r>
            <w:proofErr w:type="spellStart"/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полукона</w:t>
            </w:r>
            <w:proofErr w:type="spellEnd"/>
            <w:r w:rsidRPr="009E440E">
              <w:rPr>
                <w:rFonts w:ascii="Times New Roman" w:hAnsi="Times New Roman" w:cs="Times New Roman"/>
                <w:sz w:val="24"/>
                <w:szCs w:val="24"/>
              </w:rPr>
              <w:t xml:space="preserve"> и кона, стараясь использовать меньшее количество бит.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07098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Обучение подбрасыванию и ловле мяча одной рукой, ракеткой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Настольный теннис.Обучение подбрасыванию и ловле мяча одной рукой, ракеткой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07098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Обучение подбрасыванию и ловле мяча одной рукой, ракеткой, с ударом о пол.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Настольный теннис. Обучение подбрасыванию и ловле мяча одной рукой, ракеткой, с ударом о пол.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07098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знания правил удара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Бадминтон. </w:t>
            </w: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знания правил удара по волану. Учебная игра.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07098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перебрасыванию волана на сторону партнера через сетку.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Бадминтон. </w:t>
            </w: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перебрасыванию волана на сторону партнера через сетку. Учебная игра.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07098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перебрасывания волана на сторону партнера через сетку.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Бадминтон. </w:t>
            </w: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перебрасывания волана на сторону партнера через сетку. Учебная игра.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07098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навыка свободного передвижения по площадке.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Бадминтон. </w:t>
            </w: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навыка свободного передвижения по площадке. Учебная игра.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E07098" w:rsidRDefault="00E07098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098">
              <w:rPr>
                <w:rFonts w:ascii="Times New Roman" w:hAnsi="Times New Roman" w:cs="Times New Roman"/>
                <w:sz w:val="24"/>
                <w:szCs w:val="24"/>
              </w:rPr>
              <w:t>Игра бадминтон.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Бадминтон. Мини-соревнования.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07098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приемов передачи и отбивания мяча.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Футбол. </w:t>
            </w: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приемов передачи и отбивания мяча. Учебная игра.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07098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ударам по мячу подъемом ноги после подбрасывания его перед собой.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Футбол. </w:t>
            </w: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ударам по мячу подъемом ноги после подбрасывания его перед собой. Учебная игра.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5B1338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ударам по мячу подъемом ноги после подбрасывания его перед собой.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5B1338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Футбол. </w:t>
            </w: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ударам по мячу подъемом ноги после подбрасывания его перед собой. Учебная игра.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07098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остановке катящегося мяча  ногой.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Футбол. </w:t>
            </w: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остановке катящегося мяча  ногой. Учебная </w:t>
            </w:r>
            <w:proofErr w:type="spellStart"/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gramStart"/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ФП</w:t>
            </w:r>
            <w:proofErr w:type="spellEnd"/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E07098" w:rsidRDefault="00E07098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098">
              <w:rPr>
                <w:rFonts w:ascii="Times New Roman" w:hAnsi="Times New Roman" w:cs="Times New Roman"/>
                <w:sz w:val="24"/>
                <w:szCs w:val="24"/>
              </w:rPr>
              <w:t>Игра футбол.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Футбол. </w:t>
            </w: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Мини-соревнования по футболу по упрощённым правилам.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E440E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E07098" w:rsidRDefault="00E07098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098">
              <w:rPr>
                <w:rFonts w:ascii="Times New Roman" w:hAnsi="Times New Roman" w:cs="Times New Roman"/>
                <w:sz w:val="24"/>
                <w:szCs w:val="24"/>
              </w:rPr>
              <w:t>Игра баскетбол.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291810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07098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Баскетбол. Совершенствование </w:t>
            </w: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 друг другу: двумя руками от груди, одной рукой от плеча. Учебная игра.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1389D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7098">
              <w:rPr>
                <w:rFonts w:ascii="Times New Roman" w:hAnsi="Times New Roman" w:cs="Times New Roman"/>
                <w:sz w:val="24"/>
                <w:szCs w:val="24"/>
              </w:rPr>
              <w:t>Игра баскетбол.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Баскетбол. Совершенствование </w:t>
            </w:r>
            <w:r w:rsidRPr="009E440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 друг другу: двумя руками от груди, одной рукой от плеча. Учебная игра.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1389D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Повторение строевых упражнений.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Разновидности строевых упражнений.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1389D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ОФП с предметами.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ОФП с предметами.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1389D" w:rsidTr="0029181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ОФП в парах. Подведение итогов.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ОФП в парах Подведение итогов.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9D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985760" w:rsidRDefault="00DE6B70" w:rsidP="00E138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Всего </w:t>
      </w:r>
      <w:r w:rsidR="00E1389D">
        <w:rPr>
          <w:rFonts w:ascii="Times New Roman" w:hAnsi="Times New Roman" w:cs="Times New Roman"/>
          <w:b/>
          <w:bCs/>
          <w:sz w:val="28"/>
          <w:szCs w:val="28"/>
        </w:rPr>
        <w:t>21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часов</w:t>
      </w:r>
    </w:p>
    <w:p w:rsidR="00985760" w:rsidRDefault="00985760" w:rsidP="00E138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 четверть</w:t>
      </w:r>
    </w:p>
    <w:p w:rsidR="00985760" w:rsidRDefault="00985760" w:rsidP="00E1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Легкая атлетика</w:t>
      </w:r>
    </w:p>
    <w:tbl>
      <w:tblPr>
        <w:tblStyle w:val="a8"/>
        <w:tblW w:w="0" w:type="auto"/>
        <w:tblInd w:w="-318" w:type="dxa"/>
        <w:tblLook w:val="04A0"/>
      </w:tblPr>
      <w:tblGrid>
        <w:gridCol w:w="709"/>
        <w:gridCol w:w="2953"/>
        <w:gridCol w:w="1129"/>
        <w:gridCol w:w="756"/>
        <w:gridCol w:w="2591"/>
        <w:gridCol w:w="1751"/>
      </w:tblGrid>
      <w:tr w:rsidR="009E440E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Кол-во уроков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9E440E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07098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 Вводный урок.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5B1338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зале, школьном стадионе по разделу </w:t>
            </w:r>
            <w:r w:rsidRPr="009E440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«Лёгкая атлетика».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C12646" w:rsidRDefault="00C12646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2646">
              <w:rPr>
                <w:rFonts w:ascii="Times New Roman" w:hAnsi="Times New Roman" w:cs="Times New Roman"/>
                <w:sz w:val="24"/>
                <w:szCs w:val="24"/>
              </w:rPr>
              <w:t>Ходьба по заданию.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5B1338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Ходьба в колонне по одному, на четвереньках, по кругу, в шеренге с </w:t>
            </w: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различными движениями руками.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C12646" w:rsidRDefault="0082713A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в ходьбе.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в колонне по два, на четвереньках, по кругу, в шеренге с различными движениями руками.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C12646" w:rsidRDefault="0082713A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в ходьбе с закрытыми глазами.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в приседе, спиной вперёд, приставными шагами вперёд – назад, с закрытыми глазами.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C12646" w:rsidRDefault="0082713A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Соревновательные упражнения в ходьбе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Соревновательные упражнения в ходьбе в мешках, на тренажёрах.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0E" w:rsidRPr="009E440E" w:rsidRDefault="009E440E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646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C12646" w:rsidRDefault="0082713A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к одному из модулей по типу игры «Найди свой домик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к одному из модулей по типу игры «Найди свой домик (по цвету, по форме)» по сигналу учителя.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646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C12646" w:rsidRDefault="0082713A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 в разном темпе вдоль модулей.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в разном темпе вдоль модулей, приставленных друг к другу в виде прямой дорожки.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646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C12646" w:rsidRDefault="0082713A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Ходьба в различном темпе по лабиринту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Ходьба в различном темпе по лабиринту, составленному из разных модулей: то же в приседе ли </w:t>
            </w:r>
            <w:proofErr w:type="spellStart"/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полуприседе</w:t>
            </w:r>
            <w:proofErr w:type="spellEnd"/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646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C12646" w:rsidRDefault="0082713A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E1389D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Бег по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двое, </w:t>
            </w: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трое с преодолением полосы препятствий, составленной из разных модулей, бег за мячом,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обручем к определенному модулю.</w:t>
            </w:r>
            <w:bookmarkStart w:id="1" w:name="_GoBack"/>
            <w:bookmarkEnd w:id="1"/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646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C12646" w:rsidRDefault="00E1389D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Бег по </w:t>
            </w:r>
            <w:r w:rsidR="008271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двое, </w:t>
            </w: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трое с преодолением полосы препятствий, составленной из разных модулей, бег за мячом, </w:t>
            </w:r>
            <w:r w:rsidR="00E138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обручем к определенному модулю.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646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C12646" w:rsidRDefault="0082713A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за мячом, обручем к определенному модулю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за мячом, обручем к определенному модулю (к цели). Эстафеты.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646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76" w:rsidRPr="00DA5C76" w:rsidRDefault="0082713A" w:rsidP="00DA5C76">
            <w:pPr>
              <w:rPr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</w:t>
            </w:r>
            <w:r w:rsidR="00E1389D"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ег «змейкой» между предметами</w:t>
            </w:r>
            <w:r w:rsidR="00E138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DA5C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A5C76" w:rsidRPr="00DA5C7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аттестация.</w:t>
            </w:r>
          </w:p>
          <w:p w:rsidR="00C12646" w:rsidRPr="00C12646" w:rsidRDefault="00C12646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E1389D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«змейкой» между предметами, бег с препятствиями, со сменой направления и направляющего.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646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C12646" w:rsidRDefault="0082713A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«змейкой» между предметами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«змейкой» между предметами, бег с препятствиями, со сменой направления и направляющего.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646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C12646" w:rsidRDefault="0082713A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Обучение бегу, наступая в обручи, разложенные «змейкой».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Обучение бегу, наступая в обручи, разложенные «змейкой».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646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C12646" w:rsidRDefault="0082713A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Обучение бегу со стартом из различных исходных положений.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Обучение учащихся бегу со стартом из различных исходных положений.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646" w:rsidTr="00BC282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C12646" w:rsidRDefault="0082713A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Чередования ходьбы и бега.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E1389D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E4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Чередования ходьбы и бега. Прыжки через большой обруч.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46" w:rsidRPr="009E440E" w:rsidRDefault="00C12646" w:rsidP="00E1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6B70" w:rsidRPr="00E1389D" w:rsidRDefault="00DE6B70" w:rsidP="00E138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Всего 1</w:t>
      </w:r>
      <w:r w:rsidR="00E1389D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часов</w:t>
      </w:r>
    </w:p>
    <w:p w:rsidR="00552606" w:rsidRPr="00E1389D" w:rsidRDefault="00985760" w:rsidP="00E138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Итого:</w:t>
      </w:r>
      <w:r w:rsidR="00DE6B70">
        <w:rPr>
          <w:rFonts w:ascii="Times New Roman" w:hAnsi="Times New Roman" w:cs="Times New Roman"/>
          <w:b/>
          <w:bCs/>
          <w:sz w:val="28"/>
          <w:szCs w:val="28"/>
        </w:rPr>
        <w:t xml:space="preserve"> 6</w:t>
      </w:r>
      <w:r w:rsidR="0019149C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DE6B70">
        <w:rPr>
          <w:rFonts w:ascii="Times New Roman" w:hAnsi="Times New Roman" w:cs="Times New Roman"/>
          <w:b/>
          <w:bCs/>
          <w:sz w:val="28"/>
          <w:szCs w:val="28"/>
        </w:rPr>
        <w:t xml:space="preserve"> часов</w:t>
      </w:r>
    </w:p>
    <w:sectPr w:rsidR="00552606" w:rsidRPr="00E1389D" w:rsidSect="00377063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52EFF"/>
    <w:multiLevelType w:val="hybridMultilevel"/>
    <w:tmpl w:val="E7C63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E524A5"/>
    <w:multiLevelType w:val="hybridMultilevel"/>
    <w:tmpl w:val="664CEFFA"/>
    <w:lvl w:ilvl="0" w:tplc="5A94612C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3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6AFE"/>
    <w:rsid w:val="00020983"/>
    <w:rsid w:val="0003088D"/>
    <w:rsid w:val="000426B9"/>
    <w:rsid w:val="000877DC"/>
    <w:rsid w:val="000C7348"/>
    <w:rsid w:val="00136AFE"/>
    <w:rsid w:val="0019149C"/>
    <w:rsid w:val="0022693E"/>
    <w:rsid w:val="00256A49"/>
    <w:rsid w:val="00291810"/>
    <w:rsid w:val="002B79BE"/>
    <w:rsid w:val="00305B27"/>
    <w:rsid w:val="00377063"/>
    <w:rsid w:val="003B501B"/>
    <w:rsid w:val="003B66C7"/>
    <w:rsid w:val="00552606"/>
    <w:rsid w:val="005B1338"/>
    <w:rsid w:val="005C4450"/>
    <w:rsid w:val="005E6BC6"/>
    <w:rsid w:val="00621E8D"/>
    <w:rsid w:val="006F43A4"/>
    <w:rsid w:val="00746E49"/>
    <w:rsid w:val="0082713A"/>
    <w:rsid w:val="008305A5"/>
    <w:rsid w:val="00842D1D"/>
    <w:rsid w:val="008E777D"/>
    <w:rsid w:val="008E7BBB"/>
    <w:rsid w:val="009470A2"/>
    <w:rsid w:val="00985760"/>
    <w:rsid w:val="009E440E"/>
    <w:rsid w:val="00A112BF"/>
    <w:rsid w:val="00A2359B"/>
    <w:rsid w:val="00AE2790"/>
    <w:rsid w:val="00B450E9"/>
    <w:rsid w:val="00BB4158"/>
    <w:rsid w:val="00BC282D"/>
    <w:rsid w:val="00BF4E41"/>
    <w:rsid w:val="00C12646"/>
    <w:rsid w:val="00C36424"/>
    <w:rsid w:val="00D236F8"/>
    <w:rsid w:val="00D936E9"/>
    <w:rsid w:val="00D9440C"/>
    <w:rsid w:val="00DA5C76"/>
    <w:rsid w:val="00DE6B70"/>
    <w:rsid w:val="00E07098"/>
    <w:rsid w:val="00E1389D"/>
    <w:rsid w:val="00E67101"/>
    <w:rsid w:val="00F8413F"/>
    <w:rsid w:val="00F93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7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8576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9857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576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98576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9857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985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Основной"/>
    <w:basedOn w:val="a"/>
    <w:uiPriority w:val="99"/>
    <w:rsid w:val="008E777D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7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8576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9857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576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98576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9857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985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Основной"/>
    <w:basedOn w:val="a"/>
    <w:uiPriority w:val="99"/>
    <w:rsid w:val="008E777D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2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16</Pages>
  <Words>4012</Words>
  <Characters>22872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МарусЯ</dc:creator>
  <cp:keywords/>
  <dc:description/>
  <cp:lastModifiedBy>User</cp:lastModifiedBy>
  <cp:revision>45</cp:revision>
  <dcterms:created xsi:type="dcterms:W3CDTF">2023-09-02T08:42:00Z</dcterms:created>
  <dcterms:modified xsi:type="dcterms:W3CDTF">2025-10-02T18:08:00Z</dcterms:modified>
</cp:coreProperties>
</file>